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4A80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05411C0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辽宁科技学院采购过程控制表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74"/>
        <w:gridCol w:w="1588"/>
        <w:gridCol w:w="667"/>
        <w:gridCol w:w="861"/>
        <w:gridCol w:w="227"/>
        <w:gridCol w:w="863"/>
        <w:gridCol w:w="953"/>
        <w:gridCol w:w="633"/>
        <w:gridCol w:w="141"/>
        <w:gridCol w:w="746"/>
        <w:gridCol w:w="1460"/>
      </w:tblGrid>
      <w:tr w14:paraId="0BFD6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360" w:type="pct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0461665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项目申报过程</w:t>
            </w:r>
          </w:p>
        </w:tc>
        <w:tc>
          <w:tcPr>
            <w:tcW w:w="83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84652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808" w:type="pct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7820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15C1D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46545DF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7F00D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申报部门</w:t>
            </w:r>
          </w:p>
        </w:tc>
        <w:tc>
          <w:tcPr>
            <w:tcW w:w="156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C3A560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03711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</w:tc>
        <w:tc>
          <w:tcPr>
            <w:tcW w:w="109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27CB0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4DC2A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15162F8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24EB131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预算总价</w:t>
            </w:r>
          </w:p>
        </w:tc>
        <w:tc>
          <w:tcPr>
            <w:tcW w:w="1564" w:type="pct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BB0E2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634F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一体化指标文号</w:t>
            </w:r>
          </w:p>
        </w:tc>
        <w:tc>
          <w:tcPr>
            <w:tcW w:w="109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0A606A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14:paraId="6F38D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714EB11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5AAA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0D61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C75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学校经费卡号</w:t>
            </w:r>
          </w:p>
        </w:tc>
        <w:tc>
          <w:tcPr>
            <w:tcW w:w="1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302AC7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14:paraId="3FDBC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62E6DE5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229F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项目实施的必要性、可行性，采购详细需求（</w:t>
            </w:r>
            <w:r>
              <w:rPr>
                <w:rFonts w:hint="eastAsia"/>
                <w:b/>
                <w:sz w:val="24"/>
              </w:rPr>
              <w:t>可附页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80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92447E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5DC5D207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48E01D4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5A6092D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3BAC658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（申报部门公章）</w:t>
            </w:r>
          </w:p>
        </w:tc>
      </w:tr>
      <w:tr w14:paraId="2BE3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2704EB9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single" w:color="auto" w:sz="4" w:space="0"/>
            </w:tcBorders>
            <w:vAlign w:val="center"/>
          </w:tcPr>
          <w:p w14:paraId="0C0AA1E0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14:paraId="50E6C00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743" w:type="pct"/>
            <w:tcBorders>
              <w:top w:val="single" w:color="auto" w:sz="6" w:space="0"/>
              <w:left w:val="single" w:color="auto" w:sz="4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54964A03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pct"/>
            <w:gridSpan w:val="2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6641C6F2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956" w:type="pct"/>
            <w:gridSpan w:val="3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765A6C9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gridSpan w:val="3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5AFA9E7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填报时间</w:t>
            </w:r>
          </w:p>
        </w:tc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double" w:color="auto" w:sz="12" w:space="0"/>
              <w:right w:val="single" w:color="auto" w:sz="12" w:space="0"/>
            </w:tcBorders>
            <w:vAlign w:val="center"/>
          </w:tcPr>
          <w:p w14:paraId="766E6E48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7E646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360" w:type="pct"/>
            <w:vMerge w:val="restart"/>
            <w:tcBorders>
              <w:top w:val="doub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5A5487EE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项目审</w:t>
            </w:r>
          </w:p>
          <w:p w14:paraId="3CBF172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批过程</w:t>
            </w:r>
          </w:p>
        </w:tc>
        <w:tc>
          <w:tcPr>
            <w:tcW w:w="830" w:type="pct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81803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业务主管</w:t>
            </w:r>
          </w:p>
          <w:p w14:paraId="051E39B1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3808" w:type="pct"/>
            <w:gridSpan w:val="10"/>
            <w:tcBorders>
              <w:top w:val="doub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FCDCB0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5D40AD56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0A580F7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61F73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7C1CD2A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2CDA7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  <w:p w14:paraId="1C4E6A6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08" w:type="pct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E43273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46F04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04508007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6D7A1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招标与采购中心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08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E58FE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2425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1990974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1880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申报部门</w:t>
            </w:r>
          </w:p>
          <w:p w14:paraId="7F6F2D5D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主管校领导</w:t>
            </w:r>
          </w:p>
          <w:p w14:paraId="0CF20A2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08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E1A408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47907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double" w:color="auto" w:sz="12" w:space="0"/>
              <w:right w:val="single" w:color="auto" w:sz="6" w:space="0"/>
            </w:tcBorders>
            <w:vAlign w:val="center"/>
          </w:tcPr>
          <w:p w14:paraId="4C50DF2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BCEAC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分管财务校领导意见</w:t>
            </w:r>
          </w:p>
        </w:tc>
        <w:tc>
          <w:tcPr>
            <w:tcW w:w="3808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9A4A8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6B038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60" w:type="pct"/>
            <w:vMerge w:val="restart"/>
            <w:tcBorders>
              <w:top w:val="doub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9D7D3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采购过程</w:t>
            </w:r>
          </w:p>
        </w:tc>
        <w:tc>
          <w:tcPr>
            <w:tcW w:w="830" w:type="pct"/>
            <w:tcBorders>
              <w:top w:val="doub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9553BA">
            <w:pPr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采购方式</w:t>
            </w:r>
          </w:p>
        </w:tc>
        <w:tc>
          <w:tcPr>
            <w:tcW w:w="1055" w:type="pct"/>
            <w:gridSpan w:val="2"/>
            <w:tcBorders>
              <w:top w:val="doub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B19EEB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12" w:type="pct"/>
            <w:gridSpan w:val="3"/>
            <w:tcBorders>
              <w:top w:val="doub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B02027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代理机构</w:t>
            </w:r>
          </w:p>
        </w:tc>
        <w:tc>
          <w:tcPr>
            <w:tcW w:w="1839" w:type="pct"/>
            <w:gridSpan w:val="5"/>
            <w:tcBorders>
              <w:top w:val="doub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C00CF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14:paraId="66E72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C70B42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D028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1968" w:type="pct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FE5C2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08" w:type="pct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CD44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CD78EF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14:paraId="3A925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2DB3F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983173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采购总价</w:t>
            </w:r>
          </w:p>
        </w:tc>
        <w:tc>
          <w:tcPr>
            <w:tcW w:w="3808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1B2C2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76D426FD">
      <w:pPr>
        <w:rPr>
          <w:sz w:val="24"/>
        </w:rPr>
      </w:pPr>
      <w:r>
        <w:rPr>
          <w:rFonts w:hint="eastAsia"/>
          <w:sz w:val="24"/>
        </w:rPr>
        <w:t>注：此表递交</w:t>
      </w:r>
      <w:r>
        <w:rPr>
          <w:rFonts w:hint="eastAsia"/>
          <w:sz w:val="24"/>
          <w:lang w:val="en-US" w:eastAsia="zh-CN"/>
        </w:rPr>
        <w:t>招标与采购中心</w:t>
      </w:r>
      <w:r>
        <w:rPr>
          <w:rFonts w:hint="eastAsia"/>
          <w:sz w:val="24"/>
        </w:rPr>
        <w:t>时加盖申报部门公章</w:t>
      </w:r>
    </w:p>
    <w:p w14:paraId="23A7275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C"/>
    <w:rsid w:val="007A7455"/>
    <w:rsid w:val="00942FDC"/>
    <w:rsid w:val="00CE75FA"/>
    <w:rsid w:val="00DC730B"/>
    <w:rsid w:val="00F60A43"/>
    <w:rsid w:val="1E2A3E9B"/>
    <w:rsid w:val="3D6B22E7"/>
    <w:rsid w:val="65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2</Lines>
  <Paragraphs>1</Paragraphs>
  <TotalTime>6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2022-11-18T00:20:00Z</dcterms:created>
  <dc:creator>dell</dc:creator>
  <cp:lastModifiedBy>Administrator</cp:lastModifiedBy>
  <cp:lastPrinted>2024-01-13T01:29:00Z</cp:lastPrinted>
  <dcterms:modified xsi:type="dcterms:W3CDTF">2026-05-08T00:15:53Z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eyJoZGlkIjoiZTAzNWQ3NjQwMDVmNDdmNjgwOWMwZTEyMzJmNzU5ZjciLCJ1c2VySWQiOiIxNjY4NzYzOTM5In0=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3E6A05E6C2F845ECBBD0CA58ED6C3665_13</vt:lpwstr>
  </property>
</Properties>
</file>